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06B0614" w:rsidR="001B6C2A" w:rsidRPr="00A56BEF" w:rsidRDefault="00F838AA">
      <w:pPr>
        <w:pStyle w:val="Nadpis6"/>
        <w:keepNext w:val="0"/>
        <w:keepLines w:val="0"/>
        <w:spacing w:before="200" w:after="40" w:line="240" w:lineRule="auto"/>
        <w:jc w:val="center"/>
        <w:rPr>
          <w:rFonts w:asciiTheme="majorHAnsi" w:eastAsia="Times New Roman" w:hAnsiTheme="majorHAnsi" w:cstheme="majorHAnsi"/>
          <w:b/>
          <w:i w:val="0"/>
          <w:color w:val="000000"/>
          <w:sz w:val="28"/>
          <w:szCs w:val="28"/>
        </w:rPr>
      </w:pPr>
      <w:bookmarkStart w:id="0" w:name="_256oprp12nmd" w:colFirst="0" w:colLast="0"/>
      <w:bookmarkEnd w:id="0"/>
      <w:r w:rsidRPr="00A56BEF">
        <w:rPr>
          <w:rFonts w:asciiTheme="majorHAnsi" w:eastAsia="Times New Roman" w:hAnsiTheme="majorHAnsi" w:cstheme="majorHAnsi"/>
          <w:b/>
          <w:i w:val="0"/>
          <w:color w:val="000000"/>
          <w:sz w:val="28"/>
          <w:szCs w:val="28"/>
        </w:rPr>
        <w:t>Informace před odjezdem – LVVK 202</w:t>
      </w:r>
      <w:r w:rsidR="00D50687" w:rsidRPr="00A56BEF">
        <w:rPr>
          <w:rFonts w:asciiTheme="majorHAnsi" w:eastAsia="Times New Roman" w:hAnsiTheme="majorHAnsi" w:cstheme="majorHAnsi"/>
          <w:b/>
          <w:i w:val="0"/>
          <w:color w:val="000000"/>
          <w:sz w:val="28"/>
          <w:szCs w:val="28"/>
        </w:rPr>
        <w:t>5</w:t>
      </w:r>
    </w:p>
    <w:p w14:paraId="00000002" w14:textId="0B981015" w:rsidR="001B6C2A" w:rsidRPr="00A56BEF" w:rsidRDefault="00F838AA">
      <w:pPr>
        <w:spacing w:before="240" w:after="24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56BEF">
        <w:rPr>
          <w:rFonts w:asciiTheme="majorHAnsi" w:eastAsia="Times New Roman" w:hAnsiTheme="majorHAnsi" w:cstheme="majorHAnsi"/>
          <w:b/>
          <w:sz w:val="24"/>
          <w:szCs w:val="24"/>
        </w:rPr>
        <w:t>Termín:</w:t>
      </w:r>
      <w:r w:rsidRPr="00A56BE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50687" w:rsidRPr="00A56BEF">
        <w:rPr>
          <w:rFonts w:asciiTheme="majorHAnsi" w:eastAsia="Times New Roman" w:hAnsiTheme="majorHAnsi" w:cstheme="majorHAnsi"/>
          <w:sz w:val="24"/>
          <w:szCs w:val="24"/>
        </w:rPr>
        <w:t>6</w:t>
      </w:r>
      <w:r w:rsidRPr="00A56BEF">
        <w:rPr>
          <w:rFonts w:asciiTheme="majorHAnsi" w:eastAsia="Times New Roman" w:hAnsiTheme="majorHAnsi" w:cstheme="majorHAnsi"/>
          <w:sz w:val="24"/>
          <w:szCs w:val="24"/>
        </w:rPr>
        <w:t>. 1. 202</w:t>
      </w:r>
      <w:r w:rsidR="008C47A9" w:rsidRPr="00A56BEF">
        <w:rPr>
          <w:rFonts w:asciiTheme="majorHAnsi" w:eastAsia="Times New Roman" w:hAnsiTheme="majorHAnsi" w:cstheme="majorHAnsi"/>
          <w:sz w:val="24"/>
          <w:szCs w:val="24"/>
        </w:rPr>
        <w:t>4</w:t>
      </w:r>
      <w:r w:rsidRPr="00A56BEF">
        <w:rPr>
          <w:rFonts w:asciiTheme="majorHAnsi" w:eastAsia="Times New Roman" w:hAnsiTheme="majorHAnsi" w:cstheme="majorHAnsi"/>
          <w:sz w:val="24"/>
          <w:szCs w:val="24"/>
        </w:rPr>
        <w:t xml:space="preserve"> – </w:t>
      </w:r>
      <w:r w:rsidR="00D50687" w:rsidRPr="00A56BEF">
        <w:rPr>
          <w:rFonts w:asciiTheme="majorHAnsi" w:eastAsia="Times New Roman" w:hAnsiTheme="majorHAnsi" w:cstheme="majorHAnsi"/>
          <w:sz w:val="24"/>
          <w:szCs w:val="24"/>
        </w:rPr>
        <w:t>10</w:t>
      </w:r>
      <w:r w:rsidRPr="00A56BEF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="003E6235" w:rsidRPr="00A56BEF">
        <w:rPr>
          <w:rFonts w:asciiTheme="majorHAnsi" w:eastAsia="Times New Roman" w:hAnsiTheme="majorHAnsi" w:cstheme="majorHAnsi"/>
          <w:sz w:val="24"/>
          <w:szCs w:val="24"/>
        </w:rPr>
        <w:t>1</w:t>
      </w:r>
      <w:r w:rsidRPr="00A56BEF">
        <w:rPr>
          <w:rFonts w:asciiTheme="majorHAnsi" w:eastAsia="Times New Roman" w:hAnsiTheme="majorHAnsi" w:cstheme="majorHAnsi"/>
          <w:sz w:val="24"/>
          <w:szCs w:val="24"/>
        </w:rPr>
        <w:t>. 202</w:t>
      </w:r>
      <w:r w:rsidR="008C47A9" w:rsidRPr="00A56BEF">
        <w:rPr>
          <w:rFonts w:asciiTheme="majorHAnsi" w:eastAsia="Times New Roman" w:hAnsiTheme="majorHAnsi" w:cstheme="majorHAnsi"/>
          <w:sz w:val="24"/>
          <w:szCs w:val="24"/>
        </w:rPr>
        <w:t>4</w:t>
      </w:r>
      <w:r w:rsidRPr="00A56BEF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 w:rsidR="00D50687" w:rsidRPr="00A56BEF">
        <w:rPr>
          <w:rFonts w:asciiTheme="majorHAnsi" w:eastAsia="Times New Roman" w:hAnsiTheme="majorHAnsi" w:cstheme="majorHAnsi"/>
          <w:sz w:val="24"/>
          <w:szCs w:val="24"/>
        </w:rPr>
        <w:t>pondělí</w:t>
      </w:r>
      <w:r w:rsidRPr="00A56BEF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r w:rsidR="00D50687" w:rsidRPr="00A56BEF">
        <w:rPr>
          <w:rFonts w:asciiTheme="majorHAnsi" w:eastAsia="Times New Roman" w:hAnsiTheme="majorHAnsi" w:cstheme="majorHAnsi"/>
          <w:sz w:val="24"/>
          <w:szCs w:val="24"/>
        </w:rPr>
        <w:t>pátek</w:t>
      </w:r>
      <w:r w:rsidRPr="00A56BEF">
        <w:rPr>
          <w:rFonts w:asciiTheme="majorHAnsi" w:eastAsia="Times New Roman" w:hAnsiTheme="majorHAnsi" w:cstheme="majorHAnsi"/>
          <w:sz w:val="24"/>
          <w:szCs w:val="24"/>
        </w:rPr>
        <w:t>)</w:t>
      </w:r>
    </w:p>
    <w:p w14:paraId="00000003" w14:textId="17CB6DBA" w:rsidR="001B6C2A" w:rsidRPr="00A56BEF" w:rsidRDefault="00F838AA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color w:val="4B4B4B"/>
          <w:sz w:val="32"/>
          <w:szCs w:val="32"/>
          <w:highlight w:val="white"/>
        </w:rPr>
      </w:pPr>
      <w:r w:rsidRPr="00A56BEF">
        <w:rPr>
          <w:rFonts w:asciiTheme="majorHAnsi" w:eastAsia="Times New Roman" w:hAnsiTheme="majorHAnsi" w:cstheme="majorHAnsi"/>
          <w:b/>
          <w:sz w:val="24"/>
          <w:szCs w:val="24"/>
        </w:rPr>
        <w:t>Místo ubytování:</w:t>
      </w:r>
      <w:r w:rsidRPr="00A56BE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E6235" w:rsidRPr="00A56BEF">
        <w:rPr>
          <w:rFonts w:asciiTheme="majorHAnsi" w:eastAsia="Times New Roman" w:hAnsiTheme="majorHAnsi" w:cstheme="majorHAnsi"/>
          <w:sz w:val="24"/>
          <w:szCs w:val="24"/>
        </w:rPr>
        <w:t>Karlov pod Pradědem</w:t>
      </w:r>
      <w:r w:rsidRPr="00A56BEF">
        <w:rPr>
          <w:rFonts w:asciiTheme="majorHAnsi" w:eastAsia="Times New Roman" w:hAnsiTheme="majorHAnsi" w:cstheme="majorHAnsi"/>
          <w:sz w:val="24"/>
          <w:szCs w:val="24"/>
        </w:rPr>
        <w:t xml:space="preserve">, chata </w:t>
      </w:r>
      <w:r w:rsidR="004C5173" w:rsidRPr="00A56BEF">
        <w:rPr>
          <w:rFonts w:asciiTheme="majorHAnsi" w:eastAsia="Times New Roman" w:hAnsiTheme="majorHAnsi" w:cstheme="majorHAnsi"/>
          <w:sz w:val="24"/>
          <w:szCs w:val="24"/>
        </w:rPr>
        <w:t>Zátiší</w:t>
      </w:r>
    </w:p>
    <w:p w14:paraId="00000004" w14:textId="4A09C2F3" w:rsidR="001B6C2A" w:rsidRPr="00A56BEF" w:rsidRDefault="00F838AA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56BEF">
        <w:rPr>
          <w:rFonts w:asciiTheme="majorHAnsi" w:eastAsia="Times New Roman" w:hAnsiTheme="majorHAnsi" w:cstheme="majorHAnsi"/>
          <w:b/>
          <w:sz w:val="24"/>
          <w:szCs w:val="24"/>
        </w:rPr>
        <w:t>Místo lyžařského výcviku:</w:t>
      </w:r>
      <w:r w:rsidRPr="00A56BEF">
        <w:rPr>
          <w:rFonts w:asciiTheme="majorHAnsi" w:eastAsia="Times New Roman" w:hAnsiTheme="majorHAnsi" w:cstheme="majorHAnsi"/>
          <w:sz w:val="24"/>
          <w:szCs w:val="24"/>
        </w:rPr>
        <w:t xml:space="preserve"> SKI </w:t>
      </w:r>
      <w:r w:rsidR="004C5173" w:rsidRPr="00A56BEF">
        <w:rPr>
          <w:rFonts w:asciiTheme="majorHAnsi" w:eastAsia="Times New Roman" w:hAnsiTheme="majorHAnsi" w:cstheme="majorHAnsi"/>
          <w:sz w:val="24"/>
          <w:szCs w:val="24"/>
        </w:rPr>
        <w:t>Aréna Karlov</w:t>
      </w:r>
    </w:p>
    <w:p w14:paraId="00000005" w14:textId="51FEA5D4" w:rsidR="001B6C2A" w:rsidRPr="00A56BEF" w:rsidRDefault="00F838AA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56BEF">
        <w:rPr>
          <w:rFonts w:asciiTheme="majorHAnsi" w:eastAsia="Times New Roman" w:hAnsiTheme="majorHAnsi" w:cstheme="majorHAnsi"/>
          <w:b/>
          <w:sz w:val="24"/>
          <w:szCs w:val="24"/>
        </w:rPr>
        <w:t>Sraz:</w:t>
      </w:r>
      <w:r w:rsidR="00B5174B" w:rsidRPr="00A56BEF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A56BEF">
        <w:rPr>
          <w:rFonts w:asciiTheme="majorHAnsi" w:eastAsia="Times New Roman" w:hAnsiTheme="majorHAnsi" w:cstheme="majorHAnsi"/>
          <w:b/>
          <w:sz w:val="24"/>
          <w:szCs w:val="24"/>
        </w:rPr>
        <w:t>7:</w:t>
      </w:r>
      <w:r w:rsidR="00B5174B" w:rsidRPr="00A56BEF">
        <w:rPr>
          <w:rFonts w:asciiTheme="majorHAnsi" w:eastAsia="Times New Roman" w:hAnsiTheme="majorHAnsi" w:cstheme="majorHAnsi"/>
          <w:b/>
          <w:sz w:val="24"/>
          <w:szCs w:val="24"/>
        </w:rPr>
        <w:t>50</w:t>
      </w:r>
      <w:r w:rsidRPr="00A56BEF">
        <w:rPr>
          <w:rFonts w:asciiTheme="majorHAnsi" w:eastAsia="Times New Roman" w:hAnsiTheme="majorHAnsi" w:cstheme="majorHAnsi"/>
          <w:b/>
          <w:sz w:val="24"/>
          <w:szCs w:val="24"/>
        </w:rPr>
        <w:t xml:space="preserve"> hod. </w:t>
      </w:r>
      <w:r w:rsidR="004C5173" w:rsidRPr="00A56BEF">
        <w:rPr>
          <w:rFonts w:asciiTheme="majorHAnsi" w:eastAsia="Times New Roman" w:hAnsiTheme="majorHAnsi" w:cstheme="majorHAnsi"/>
          <w:b/>
          <w:sz w:val="24"/>
          <w:szCs w:val="24"/>
        </w:rPr>
        <w:t>u základní školy</w:t>
      </w:r>
      <w:r w:rsidR="00B5174B" w:rsidRPr="00A56BEF">
        <w:rPr>
          <w:rFonts w:asciiTheme="majorHAnsi" w:eastAsia="Times New Roman" w:hAnsiTheme="majorHAnsi" w:cstheme="majorHAnsi"/>
          <w:b/>
          <w:sz w:val="24"/>
          <w:szCs w:val="24"/>
        </w:rPr>
        <w:t>,</w:t>
      </w:r>
      <w:r w:rsidRPr="00A56BEF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B5174B" w:rsidRPr="00A56BEF">
        <w:rPr>
          <w:rFonts w:asciiTheme="majorHAnsi" w:eastAsia="Times New Roman" w:hAnsiTheme="majorHAnsi" w:cstheme="majorHAnsi"/>
          <w:b/>
          <w:sz w:val="24"/>
          <w:szCs w:val="24"/>
        </w:rPr>
        <w:t>z</w:t>
      </w:r>
      <w:r w:rsidRPr="00A56BEF">
        <w:rPr>
          <w:rFonts w:asciiTheme="majorHAnsi" w:eastAsia="Times New Roman" w:hAnsiTheme="majorHAnsi" w:cstheme="majorHAnsi"/>
          <w:b/>
          <w:sz w:val="24"/>
          <w:szCs w:val="24"/>
        </w:rPr>
        <w:t>de naložíme zavazadla a řádně svázané lyže (obojí podepsané). Vybereme zbývající tiskopisy a kartičky pojištěnce.</w:t>
      </w:r>
    </w:p>
    <w:p w14:paraId="00000006" w14:textId="4B68542B" w:rsidR="001B6C2A" w:rsidRPr="00A56BEF" w:rsidRDefault="00F838AA">
      <w:pPr>
        <w:pStyle w:val="Nadpis5"/>
        <w:keepNext w:val="0"/>
        <w:keepLines w:val="0"/>
        <w:spacing w:before="220" w:after="4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bookmarkStart w:id="1" w:name="_1cixdeblmggr" w:colFirst="0" w:colLast="0"/>
      <w:bookmarkEnd w:id="1"/>
      <w:r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Odjezd: </w:t>
      </w:r>
      <w:r w:rsidR="00D50687"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6</w:t>
      </w:r>
      <w:r w:rsidR="00B5174B"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. 1. 202</w:t>
      </w:r>
      <w:r w:rsidR="00D50687"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5</w:t>
      </w:r>
      <w:r w:rsidR="00B5174B"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v </w:t>
      </w:r>
      <w:r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8:3</w:t>
      </w:r>
      <w:r w:rsidR="00B5174B"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0</w:t>
      </w:r>
      <w:r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hod.</w:t>
      </w:r>
      <w:r w:rsidR="00B5174B"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od základní školy</w:t>
      </w:r>
    </w:p>
    <w:p w14:paraId="00000008" w14:textId="0631B674" w:rsidR="001B6C2A" w:rsidRPr="00A56BEF" w:rsidRDefault="00B5174B">
      <w:pPr>
        <w:pStyle w:val="Nadpis5"/>
        <w:keepNext w:val="0"/>
        <w:keepLines w:val="0"/>
        <w:spacing w:before="220" w:after="4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bookmarkStart w:id="2" w:name="_qli3ea9jmaeb" w:colFirst="0" w:colLast="0"/>
      <w:bookmarkEnd w:id="2"/>
      <w:r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Příjezd</w:t>
      </w:r>
      <w:r w:rsidR="00F838AA"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:</w:t>
      </w:r>
      <w:r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</w:t>
      </w:r>
      <w:r w:rsidR="00D50687"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10</w:t>
      </w:r>
      <w:r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. 1. 202</w:t>
      </w:r>
      <w:r w:rsidR="00D50687"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5</w:t>
      </w:r>
      <w:r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v</w:t>
      </w:r>
      <w:r w:rsid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 cca </w:t>
      </w:r>
      <w:r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15:30</w:t>
      </w:r>
      <w:r w:rsidR="00F838AA"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hod</w:t>
      </w:r>
      <w:r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. k základní škole</w:t>
      </w:r>
      <w:bookmarkStart w:id="3" w:name="_ro8r572x721m" w:colFirst="0" w:colLast="0"/>
      <w:bookmarkEnd w:id="3"/>
    </w:p>
    <w:p w14:paraId="0C52A481" w14:textId="77777777" w:rsidR="00B5174B" w:rsidRPr="00A56BEF" w:rsidRDefault="00B5174B" w:rsidP="00B5174B">
      <w:pPr>
        <w:rPr>
          <w:rFonts w:asciiTheme="majorHAnsi" w:hAnsiTheme="majorHAnsi" w:cstheme="majorHAnsi"/>
        </w:rPr>
      </w:pPr>
    </w:p>
    <w:p w14:paraId="00000009" w14:textId="60AAC8D5" w:rsidR="001B6C2A" w:rsidRPr="00A56BEF" w:rsidRDefault="00F838AA">
      <w:pPr>
        <w:pStyle w:val="Nadpis5"/>
        <w:keepNext w:val="0"/>
        <w:keepLines w:val="0"/>
        <w:spacing w:before="220" w:after="4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shd w:val="clear" w:color="auto" w:fill="D9D9D9"/>
        </w:rPr>
      </w:pPr>
      <w:bookmarkStart w:id="4" w:name="_25q556ivvvvi" w:colFirst="0" w:colLast="0"/>
      <w:bookmarkEnd w:id="4"/>
      <w:r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  <w:shd w:val="clear" w:color="auto" w:fill="D9D9D9"/>
        </w:rPr>
        <w:t>NEZAPOMEŇTE</w:t>
      </w:r>
      <w:r w:rsidR="00EB257A"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  <w:shd w:val="clear" w:color="auto" w:fill="D9D9D9"/>
        </w:rPr>
        <w:t xml:space="preserve"> – budeme vybírat před odjezdem</w:t>
      </w:r>
      <w:r w:rsidR="00D1051C"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  <w:shd w:val="clear" w:color="auto" w:fill="D9D9D9"/>
        </w:rPr>
        <w:t>!</w:t>
      </w:r>
    </w:p>
    <w:p w14:paraId="0000000F" w14:textId="699E923C" w:rsidR="001B6C2A" w:rsidRPr="00A56BEF" w:rsidRDefault="00F838AA" w:rsidP="004C5173">
      <w:pPr>
        <w:pStyle w:val="Nadpis5"/>
        <w:keepNext w:val="0"/>
        <w:keepLines w:val="0"/>
        <w:spacing w:before="220" w:after="4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bookmarkStart w:id="5" w:name="_o2hth9e85han" w:colFirst="0" w:colLast="0"/>
      <w:bookmarkEnd w:id="5"/>
      <w:r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-</w:t>
      </w:r>
      <w:r w:rsidR="00C128F0"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k</w:t>
      </w:r>
      <w:r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artičku pojištěnce</w:t>
      </w:r>
    </w:p>
    <w:p w14:paraId="00000010" w14:textId="2103CC07" w:rsidR="001B6C2A" w:rsidRPr="00A56BEF" w:rsidRDefault="00F838AA">
      <w:pPr>
        <w:pStyle w:val="Nadpis5"/>
        <w:keepNext w:val="0"/>
        <w:keepLines w:val="0"/>
        <w:spacing w:before="220" w:after="4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bookmarkStart w:id="6" w:name="_8x6me4noqsxs" w:colFirst="0" w:colLast="0"/>
      <w:bookmarkEnd w:id="6"/>
      <w:r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-</w:t>
      </w:r>
      <w:r w:rsidR="00C128F0"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p</w:t>
      </w:r>
      <w:r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otvrzení o seřízení lyží z odborného servisu</w:t>
      </w:r>
    </w:p>
    <w:p w14:paraId="00000011" w14:textId="5D51E826" w:rsidR="001B6C2A" w:rsidRPr="00A56BEF" w:rsidRDefault="00CB556B">
      <w:pPr>
        <w:pStyle w:val="Nadpis5"/>
        <w:keepNext w:val="0"/>
        <w:keepLines w:val="0"/>
        <w:spacing w:before="220" w:after="4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bookmarkStart w:id="7" w:name="_snububo9fww6" w:colFirst="0" w:colLast="0"/>
      <w:bookmarkEnd w:id="7"/>
      <w:r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-l</w:t>
      </w:r>
      <w:r w:rsidR="00F838AA"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éky, které pravidelně užíváte + písemný rozpis dávkování</w:t>
      </w:r>
    </w:p>
    <w:p w14:paraId="00000012" w14:textId="3C312109" w:rsidR="001B6C2A" w:rsidRPr="00A56BEF" w:rsidRDefault="00F838AA">
      <w:pPr>
        <w:pStyle w:val="Nadpis5"/>
        <w:keepNext w:val="0"/>
        <w:keepLines w:val="0"/>
        <w:spacing w:before="220" w:after="4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bookmarkStart w:id="8" w:name="_glwsw0e8l642" w:colFirst="0" w:colLast="0"/>
      <w:bookmarkEnd w:id="8"/>
      <w:r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-</w:t>
      </w:r>
      <w:r w:rsidR="00CB556B"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s</w:t>
      </w:r>
      <w:r w:rsidRPr="00A56BE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ouhlas rodičů s prohlášením o bezinfekčnosti</w:t>
      </w:r>
    </w:p>
    <w:p w14:paraId="00000014" w14:textId="1AE0CE0D" w:rsidR="001B6C2A" w:rsidRPr="00A56BEF" w:rsidRDefault="00F838AA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56BEF">
        <w:rPr>
          <w:rFonts w:asciiTheme="majorHAnsi" w:eastAsia="Times New Roman" w:hAnsiTheme="majorHAnsi" w:cstheme="majorHAnsi"/>
          <w:b/>
          <w:sz w:val="24"/>
          <w:szCs w:val="24"/>
        </w:rPr>
        <w:t>-</w:t>
      </w:r>
      <w:r w:rsidR="00CB556B" w:rsidRPr="00A56BEF">
        <w:rPr>
          <w:rFonts w:asciiTheme="majorHAnsi" w:eastAsia="Times New Roman" w:hAnsiTheme="majorHAnsi" w:cstheme="majorHAnsi"/>
          <w:b/>
          <w:sz w:val="24"/>
          <w:szCs w:val="24"/>
        </w:rPr>
        <w:t>i</w:t>
      </w:r>
      <w:r w:rsidRPr="00A56BEF">
        <w:rPr>
          <w:rFonts w:asciiTheme="majorHAnsi" w:eastAsia="Times New Roman" w:hAnsiTheme="majorHAnsi" w:cstheme="majorHAnsi"/>
          <w:b/>
          <w:sz w:val="24"/>
          <w:szCs w:val="24"/>
        </w:rPr>
        <w:t>nformace pro rodiče o lyžařském výcviku</w:t>
      </w:r>
    </w:p>
    <w:p w14:paraId="679F5D58" w14:textId="77777777" w:rsidR="00D1051C" w:rsidRPr="00A56BEF" w:rsidRDefault="00D1051C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0000016" w14:textId="7350FA24" w:rsidR="001B6C2A" w:rsidRPr="00A56BEF" w:rsidRDefault="00F838AA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56BEF">
        <w:rPr>
          <w:rFonts w:asciiTheme="majorHAnsi" w:eastAsia="Times New Roman" w:hAnsiTheme="majorHAnsi" w:cstheme="majorHAnsi"/>
          <w:b/>
          <w:sz w:val="24"/>
          <w:szCs w:val="24"/>
        </w:rPr>
        <w:t xml:space="preserve">Věci na cestu </w:t>
      </w:r>
      <w:r w:rsidR="004C5173" w:rsidRPr="00A56BEF">
        <w:rPr>
          <w:rFonts w:asciiTheme="majorHAnsi" w:eastAsia="Times New Roman" w:hAnsiTheme="majorHAnsi" w:cstheme="majorHAnsi"/>
          <w:b/>
          <w:sz w:val="24"/>
          <w:szCs w:val="24"/>
        </w:rPr>
        <w:t>autobusem</w:t>
      </w:r>
      <w:r w:rsidR="00D1051C" w:rsidRPr="00A56BEF">
        <w:rPr>
          <w:rFonts w:asciiTheme="majorHAnsi" w:eastAsia="Times New Roman" w:hAnsiTheme="majorHAnsi" w:cstheme="majorHAnsi"/>
          <w:b/>
          <w:sz w:val="24"/>
          <w:szCs w:val="24"/>
        </w:rPr>
        <w:t>, případně na krátkou procházku po okolí</w:t>
      </w:r>
      <w:r w:rsidR="004C5173" w:rsidRPr="00A56BEF">
        <w:rPr>
          <w:rFonts w:asciiTheme="majorHAnsi" w:eastAsia="Times New Roman" w:hAnsiTheme="majorHAnsi" w:cstheme="majorHAnsi"/>
          <w:b/>
          <w:sz w:val="24"/>
          <w:szCs w:val="24"/>
        </w:rPr>
        <w:t xml:space="preserve">: </w:t>
      </w:r>
      <w:r w:rsidRPr="00A56BEF">
        <w:rPr>
          <w:rFonts w:asciiTheme="majorHAnsi" w:eastAsia="Times New Roman" w:hAnsiTheme="majorHAnsi" w:cstheme="majorHAnsi"/>
          <w:sz w:val="24"/>
          <w:szCs w:val="24"/>
        </w:rPr>
        <w:t>teplé sportovní oblečení, teplé boty, čepice, šála, rukavice, menší batoh se svačinou, pití, pláštěnka</w:t>
      </w:r>
    </w:p>
    <w:p w14:paraId="00000017" w14:textId="2DDF63AF" w:rsidR="001B6C2A" w:rsidRPr="00A56BEF" w:rsidRDefault="00F838AA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</w:rPr>
      </w:pPr>
      <w:r w:rsidRPr="00A56BEF">
        <w:rPr>
          <w:rFonts w:asciiTheme="majorHAnsi" w:eastAsia="Times New Roman" w:hAnsiTheme="majorHAnsi" w:cstheme="majorHAnsi"/>
          <w:sz w:val="24"/>
          <w:szCs w:val="24"/>
        </w:rPr>
        <w:t xml:space="preserve">Strava zajištěna 4x denně, začínáme </w:t>
      </w:r>
      <w:r w:rsidR="00D1051C" w:rsidRPr="00A56BEF">
        <w:rPr>
          <w:rFonts w:asciiTheme="majorHAnsi" w:eastAsia="Times New Roman" w:hAnsiTheme="majorHAnsi" w:cstheme="majorHAnsi"/>
          <w:sz w:val="24"/>
          <w:szCs w:val="24"/>
        </w:rPr>
        <w:t>obědem v pondělí a končíme obědovým balíčkem v pátek.</w:t>
      </w:r>
      <w:r w:rsidRPr="00A56BE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000018" w14:textId="0E7F7D16" w:rsidR="001B6C2A" w:rsidRPr="00A56BEF" w:rsidRDefault="00F838AA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56BEF">
        <w:rPr>
          <w:rFonts w:asciiTheme="majorHAnsi" w:eastAsia="Times New Roman" w:hAnsiTheme="majorHAnsi" w:cstheme="majorHAnsi"/>
          <w:b/>
          <w:sz w:val="24"/>
          <w:szCs w:val="24"/>
        </w:rPr>
        <w:t>Věci na lyžování:</w:t>
      </w:r>
      <w:r w:rsidRPr="00A56BEF">
        <w:rPr>
          <w:rFonts w:asciiTheme="majorHAnsi" w:eastAsia="Times New Roman" w:hAnsiTheme="majorHAnsi" w:cstheme="majorHAnsi"/>
          <w:sz w:val="24"/>
          <w:szCs w:val="24"/>
        </w:rPr>
        <w:t xml:space="preserve"> lyže vybavené brzdičkami + lyžařské hůlky (svázané, nejlépe v obalu), lyžařské boty, teplé lyžařské oblečení (podle možností i náhradní), lyžařské brýle, přilba, lyžařské rukavice, ponožky </w:t>
      </w:r>
      <w:r w:rsidR="00507801" w:rsidRPr="00A56BEF">
        <w:rPr>
          <w:rFonts w:asciiTheme="majorHAnsi" w:eastAsia="Times New Roman" w:hAnsiTheme="majorHAnsi" w:cstheme="majorHAnsi"/>
          <w:sz w:val="24"/>
          <w:szCs w:val="24"/>
        </w:rPr>
        <w:t>do</w:t>
      </w:r>
      <w:r w:rsidRPr="00A56BEF">
        <w:rPr>
          <w:rFonts w:asciiTheme="majorHAnsi" w:eastAsia="Times New Roman" w:hAnsiTheme="majorHAnsi" w:cstheme="majorHAnsi"/>
          <w:sz w:val="24"/>
          <w:szCs w:val="24"/>
        </w:rPr>
        <w:t xml:space="preserve"> lyž</w:t>
      </w:r>
      <w:r w:rsidR="00507801" w:rsidRPr="00A56BEF">
        <w:rPr>
          <w:rFonts w:asciiTheme="majorHAnsi" w:eastAsia="Times New Roman" w:hAnsiTheme="majorHAnsi" w:cstheme="majorHAnsi"/>
          <w:sz w:val="24"/>
          <w:szCs w:val="24"/>
        </w:rPr>
        <w:t>ařských bot</w:t>
      </w:r>
      <w:r w:rsidRPr="00A56BEF">
        <w:rPr>
          <w:rFonts w:asciiTheme="majorHAnsi" w:eastAsia="Times New Roman" w:hAnsiTheme="majorHAnsi" w:cstheme="majorHAnsi"/>
          <w:sz w:val="24"/>
          <w:szCs w:val="24"/>
        </w:rPr>
        <w:t>, náhradní čepice a rukavice, šátek na krk (nákrčník), triko s dlouhým rukávem, mikina (svetr), termoprádlo nebo spodní prádlo k lyžování, pomáda na rty, ochranný krém</w:t>
      </w:r>
      <w:r w:rsidR="00A56BEF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000001A" w14:textId="17C76324" w:rsidR="001B6C2A" w:rsidRPr="00A56BEF" w:rsidRDefault="00F838AA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56BEF">
        <w:rPr>
          <w:rFonts w:asciiTheme="majorHAnsi" w:eastAsia="Times New Roman" w:hAnsiTheme="majorHAnsi" w:cstheme="majorHAnsi"/>
          <w:b/>
          <w:sz w:val="24"/>
          <w:szCs w:val="24"/>
        </w:rPr>
        <w:t>Věci na chatu:</w:t>
      </w:r>
      <w:r w:rsidRPr="00A56BE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CB556B" w:rsidRPr="00A56BEF">
        <w:rPr>
          <w:rFonts w:asciiTheme="majorHAnsi" w:eastAsia="Times New Roman" w:hAnsiTheme="majorHAnsi" w:cstheme="majorHAnsi"/>
          <w:sz w:val="24"/>
          <w:szCs w:val="24"/>
        </w:rPr>
        <w:t>s</w:t>
      </w:r>
      <w:r w:rsidRPr="00A56BEF">
        <w:rPr>
          <w:rFonts w:asciiTheme="majorHAnsi" w:eastAsia="Times New Roman" w:hAnsiTheme="majorHAnsi" w:cstheme="majorHAnsi"/>
          <w:sz w:val="24"/>
          <w:szCs w:val="24"/>
        </w:rPr>
        <w:t>portovní oblečení, trika, tepláky, pyžamo, ponožky, přezůvky, hygienické potřeby (ručník, zubní kartáček, zubní pasta, mýdlo, hřeben), kapesníky, sluneční brýle, kapesné</w:t>
      </w:r>
      <w:r w:rsidR="00CB556B" w:rsidRPr="00A56BEF">
        <w:rPr>
          <w:rFonts w:asciiTheme="majorHAnsi" w:eastAsia="Times New Roman" w:hAnsiTheme="majorHAnsi" w:cstheme="majorHAnsi"/>
          <w:sz w:val="24"/>
          <w:szCs w:val="24"/>
        </w:rPr>
        <w:t xml:space="preserve"> dle uvážení</w:t>
      </w:r>
      <w:r w:rsidRPr="00A56BEF">
        <w:rPr>
          <w:rFonts w:asciiTheme="majorHAnsi" w:eastAsia="Times New Roman" w:hAnsiTheme="majorHAnsi" w:cstheme="majorHAnsi"/>
          <w:sz w:val="24"/>
          <w:szCs w:val="24"/>
        </w:rPr>
        <w:t>, drobné společenské hry – karty, pexesa, kostky apod.</w:t>
      </w:r>
      <w:r w:rsidR="00CB556B" w:rsidRPr="00A56BEF">
        <w:rPr>
          <w:rFonts w:asciiTheme="majorHAnsi" w:eastAsia="Times New Roman" w:hAnsiTheme="majorHAnsi" w:cstheme="majorHAnsi"/>
          <w:sz w:val="24"/>
          <w:szCs w:val="24"/>
        </w:rPr>
        <w:t>,</w:t>
      </w:r>
      <w:r w:rsidR="00507801" w:rsidRPr="00A56BE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CB556B" w:rsidRPr="00A56BEF">
        <w:rPr>
          <w:rFonts w:asciiTheme="majorHAnsi" w:eastAsia="Times New Roman" w:hAnsiTheme="majorHAnsi" w:cstheme="majorHAnsi"/>
          <w:sz w:val="24"/>
          <w:szCs w:val="24"/>
        </w:rPr>
        <w:t>p</w:t>
      </w:r>
      <w:r w:rsidR="00507801" w:rsidRPr="00A56BEF">
        <w:rPr>
          <w:rFonts w:asciiTheme="majorHAnsi" w:eastAsia="Times New Roman" w:hAnsiTheme="majorHAnsi" w:cstheme="majorHAnsi"/>
          <w:sz w:val="24"/>
          <w:szCs w:val="24"/>
        </w:rPr>
        <w:t>lavky v</w:t>
      </w:r>
      <w:r w:rsidR="00D1051C" w:rsidRPr="00A56BEF">
        <w:rPr>
          <w:rFonts w:asciiTheme="majorHAnsi" w:eastAsia="Times New Roman" w:hAnsiTheme="majorHAnsi" w:cstheme="majorHAnsi"/>
          <w:sz w:val="24"/>
          <w:szCs w:val="24"/>
        </w:rPr>
        <w:t> </w:t>
      </w:r>
      <w:r w:rsidR="00507801" w:rsidRPr="00A56BEF">
        <w:rPr>
          <w:rFonts w:asciiTheme="majorHAnsi" w:eastAsia="Times New Roman" w:hAnsiTheme="majorHAnsi" w:cstheme="majorHAnsi"/>
          <w:sz w:val="24"/>
          <w:szCs w:val="24"/>
        </w:rPr>
        <w:t>případě</w:t>
      </w:r>
      <w:r w:rsidR="00D1051C" w:rsidRPr="00A56BEF">
        <w:rPr>
          <w:rFonts w:asciiTheme="majorHAnsi" w:eastAsia="Times New Roman" w:hAnsiTheme="majorHAnsi" w:cstheme="majorHAnsi"/>
          <w:sz w:val="24"/>
          <w:szCs w:val="24"/>
        </w:rPr>
        <w:t xml:space="preserve"> návštěvy aquaparku.</w:t>
      </w:r>
    </w:p>
    <w:p w14:paraId="76D297C5" w14:textId="3819ECB6" w:rsidR="00A56BEF" w:rsidRDefault="00F838AA" w:rsidP="00A56BEF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56BEF">
        <w:rPr>
          <w:rFonts w:asciiTheme="majorHAnsi" w:eastAsia="Times New Roman" w:hAnsiTheme="majorHAnsi" w:cstheme="majorHAnsi"/>
          <w:b/>
          <w:sz w:val="24"/>
          <w:szCs w:val="24"/>
        </w:rPr>
        <w:t xml:space="preserve">Pedagogický dozor: </w:t>
      </w:r>
      <w:r w:rsidR="00D1051C" w:rsidRPr="00A56BEF">
        <w:rPr>
          <w:rFonts w:asciiTheme="majorHAnsi" w:eastAsia="Times New Roman" w:hAnsiTheme="majorHAnsi" w:cstheme="majorHAnsi"/>
          <w:bCs/>
          <w:sz w:val="24"/>
          <w:szCs w:val="24"/>
        </w:rPr>
        <w:t>Mgr. Martin Soldán, Mgr. Simona Bohuslavová</w:t>
      </w:r>
      <w:r w:rsidR="00D50687" w:rsidRPr="00A56BEF">
        <w:rPr>
          <w:rFonts w:asciiTheme="majorHAnsi" w:eastAsia="Times New Roman" w:hAnsiTheme="majorHAnsi" w:cstheme="majorHAnsi"/>
          <w:bCs/>
          <w:sz w:val="24"/>
          <w:szCs w:val="24"/>
        </w:rPr>
        <w:t>, Mgr. Marek Ďopan</w:t>
      </w:r>
    </w:p>
    <w:p w14:paraId="1B8B3A7A" w14:textId="318FDB08" w:rsidR="00A56BEF" w:rsidRPr="00A56BEF" w:rsidRDefault="00A56BEF" w:rsidP="00A56BEF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V případě potřeby d</w:t>
      </w:r>
      <w:r w:rsidRPr="00A56BEF">
        <w:rPr>
          <w:rFonts w:asciiTheme="majorHAnsi" w:eastAsia="Times New Roman" w:hAnsiTheme="majorHAnsi" w:cstheme="majorHAnsi"/>
          <w:b/>
          <w:sz w:val="24"/>
          <w:szCs w:val="24"/>
        </w:rPr>
        <w:t>alší informace podá Mgr. Martin Soldán (tel. 733 487 980)</w:t>
      </w:r>
    </w:p>
    <w:p w14:paraId="7225FCA4" w14:textId="474F2E04" w:rsidR="00D1051C" w:rsidRPr="00A56BEF" w:rsidRDefault="00D1051C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sectPr w:rsidR="00D1051C" w:rsidRPr="00A56BEF">
      <w:pgSz w:w="11909" w:h="16834"/>
      <w:pgMar w:top="708" w:right="715" w:bottom="549" w:left="708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2A"/>
    <w:rsid w:val="00097FD0"/>
    <w:rsid w:val="001B6C2A"/>
    <w:rsid w:val="003E6235"/>
    <w:rsid w:val="00427DF0"/>
    <w:rsid w:val="004C5173"/>
    <w:rsid w:val="00507801"/>
    <w:rsid w:val="008579C3"/>
    <w:rsid w:val="008C47A9"/>
    <w:rsid w:val="00A56BEF"/>
    <w:rsid w:val="00B5174B"/>
    <w:rsid w:val="00C128F0"/>
    <w:rsid w:val="00CB556B"/>
    <w:rsid w:val="00D1051C"/>
    <w:rsid w:val="00D50687"/>
    <w:rsid w:val="00D65D2C"/>
    <w:rsid w:val="00DC19EA"/>
    <w:rsid w:val="00EB257A"/>
    <w:rsid w:val="00F8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43C6"/>
  <w15:docId w15:val="{1541E490-F930-4574-BF06-3D45D5D0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Plumlov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Martin Soldan</cp:lastModifiedBy>
  <cp:revision>3</cp:revision>
  <dcterms:created xsi:type="dcterms:W3CDTF">2024-12-02T10:25:00Z</dcterms:created>
  <dcterms:modified xsi:type="dcterms:W3CDTF">2024-12-02T11:20:00Z</dcterms:modified>
</cp:coreProperties>
</file>